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CA" w:rsidRDefault="006155CA" w:rsidP="006155C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</w:p>
    <w:p w:rsidR="006155CA" w:rsidRDefault="006155CA" w:rsidP="006155CA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</w:p>
    <w:p w:rsidR="006155CA" w:rsidRDefault="00C74620" w:rsidP="006155C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  <w:r w:rsidRPr="006155CA"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  <w:t>ПЛАН</w:t>
      </w:r>
    </w:p>
    <w:p w:rsidR="006155CA" w:rsidRDefault="00C74620" w:rsidP="006155C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  <w:r w:rsidRPr="006155CA"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  <w:t xml:space="preserve">РАБОТЫ ПО САМООБРАЗОВАНИЮ </w:t>
      </w:r>
    </w:p>
    <w:p w:rsidR="00C74620" w:rsidRDefault="00C74620" w:rsidP="006155C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  <w:r w:rsidRPr="006155CA"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  <w:t xml:space="preserve"> Речевое развитие детей </w:t>
      </w:r>
      <w:r w:rsidR="006155CA"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  <w:t>дошкольного возраста</w:t>
      </w:r>
    </w:p>
    <w:p w:rsidR="006155CA" w:rsidRPr="006155CA" w:rsidRDefault="006155CA" w:rsidP="006155C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48"/>
          <w:szCs w:val="48"/>
          <w:lang w:eastAsia="ru-RU"/>
        </w:rPr>
      </w:pPr>
    </w:p>
    <w:p w:rsidR="006155CA" w:rsidRDefault="006155CA" w:rsidP="006155C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</w:p>
    <w:p w:rsidR="006155CA" w:rsidRDefault="006155CA" w:rsidP="006155C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</w:p>
    <w:p w:rsidR="006155CA" w:rsidRDefault="006155CA" w:rsidP="006155C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  <w:t xml:space="preserve">                         воспитатель:</w:t>
      </w:r>
    </w:p>
    <w:p w:rsidR="006155CA" w:rsidRDefault="006155CA" w:rsidP="006155CA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  <w:t xml:space="preserve"> Панченко Т.А.</w:t>
      </w:r>
    </w:p>
    <w:p w:rsidR="006155CA" w:rsidRPr="006155CA" w:rsidRDefault="006155CA" w:rsidP="006155CA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72"/>
          <w:szCs w:val="72"/>
          <w:lang w:eastAsia="ru-RU"/>
        </w:rPr>
      </w:pPr>
    </w:p>
    <w:p w:rsidR="006155CA" w:rsidRDefault="006155CA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Актуальность: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основной стандарт</w:t>
      </w:r>
      <w:r w:rsidR="0061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выдвигая требования к структуре основной общеобразовательной программы дошкольного образования</w:t>
      </w:r>
      <w:r w:rsidR="0061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раскрывает новые направления в организации речевого развития детей 3-7 лет.</w:t>
      </w:r>
    </w:p>
    <w:p w:rsidR="00C74620" w:rsidRPr="00C74620" w:rsidRDefault="00C74620" w:rsidP="00C74620">
      <w:pPr>
        <w:shd w:val="clear" w:color="auto" w:fill="FFFFFF"/>
        <w:spacing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приоритетов определяются такие задачи как:</w:t>
      </w:r>
    </w:p>
    <w:p w:rsidR="00C74620" w:rsidRPr="00C74620" w:rsidRDefault="00C74620" w:rsidP="00C74620">
      <w:pPr>
        <w:shd w:val="clear" w:color="auto" w:fill="FFFFFF"/>
        <w:spacing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 Владение речью как средством общения</w:t>
      </w:r>
    </w:p>
    <w:p w:rsidR="00C74620" w:rsidRPr="00C74620" w:rsidRDefault="00C74620" w:rsidP="00C74620">
      <w:pPr>
        <w:shd w:val="clear" w:color="auto" w:fill="FFFFFF"/>
        <w:spacing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Обогащение активного словаря</w:t>
      </w:r>
    </w:p>
    <w:p w:rsidR="00C74620" w:rsidRPr="00C74620" w:rsidRDefault="00C74620" w:rsidP="00C74620">
      <w:pPr>
        <w:shd w:val="clear" w:color="auto" w:fill="FFFFFF"/>
        <w:spacing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Развитие связной,  грамматически правильной диалогической</w:t>
      </w:r>
    </w:p>
    <w:p w:rsidR="00C74620" w:rsidRPr="00C74620" w:rsidRDefault="00C74620" w:rsidP="00C74620">
      <w:pPr>
        <w:shd w:val="clear" w:color="auto" w:fill="FFFFFF"/>
        <w:spacing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монологической речи</w:t>
      </w:r>
    </w:p>
    <w:p w:rsidR="00C74620" w:rsidRPr="00C74620" w:rsidRDefault="00C74620" w:rsidP="00C74620">
      <w:pPr>
        <w:shd w:val="clear" w:color="auto" w:fill="FFFFFF"/>
        <w:spacing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Развитие речевого творчества</w:t>
      </w:r>
    </w:p>
    <w:p w:rsidR="00C74620" w:rsidRPr="00C74620" w:rsidRDefault="00C74620" w:rsidP="00C74620">
      <w:pPr>
        <w:shd w:val="clear" w:color="auto" w:fill="FFFFFF"/>
        <w:spacing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Развитие звуковой и интонационной культуры речи, фонематического слуха</w:t>
      </w:r>
    </w:p>
    <w:p w:rsidR="00C74620" w:rsidRPr="00C74620" w:rsidRDefault="00C74620" w:rsidP="00C74620">
      <w:pPr>
        <w:shd w:val="clear" w:color="auto" w:fill="FFFFFF"/>
        <w:spacing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Знакомство с книжной культурой, детской литературой, понимание на слух текстов различных жанров детской литературы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7 годам речевое развитие ребёнка должно характеризоваться умениями задавать вопросы взрослому, в случаях затруднений обращаться к нему за помощью, адекватно использовать вербальные средства общения, а также владеть диалогической речью.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живёт современный ребёнок, образ жизни среднестатистической семьи, по сравнению с недавним прошлым, существенно изменился. Социально-экономические проблемы жизни общества, ухудшение экологической ситуации в России порождают условия, при которых значительно снижается уровень физического и нервно-психического здоровья детей. При этом ухудшается познавательно-речевое развитие детей.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выбранная мною тема самообразования актуальна, т. к. предоставляет мне необходимую информацию по развитию речи у детей в условиях реализации программы с учётом ФГОС.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по самообразованию: повысить профессиональную квалификацию по вопросу развития речевой системы у детей дошкольного возраста в соответствии с ФГОС.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1.Изучить учебную, справочную, научно-методическую литературу по вопросу развития и формирование звуковой культуры речи.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2.Развитие речи детей в игровой деятельности.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3.Развитие словесно-логического мышления; речевого внимания, фонематического слуха и восприятия, артикуляционного и голосового аппарата.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C74620" w:rsidRPr="00C74620" w:rsidRDefault="00C74620" w:rsidP="00C74620">
      <w:pPr>
        <w:shd w:val="clear" w:color="auto" w:fill="FFFFFF"/>
        <w:spacing w:before="120" w:after="150" w:line="198" w:lineRule="atLeast"/>
        <w:ind w:firstLine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монологической речи при составлении рассказа – описания предмета.</w:t>
      </w:r>
    </w:p>
    <w:p w:rsidR="00C74620" w:rsidRPr="00C74620" w:rsidRDefault="00C74620" w:rsidP="00C74620">
      <w:pPr>
        <w:shd w:val="clear" w:color="auto" w:fill="FFFFFF"/>
        <w:spacing w:after="150" w:line="198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</w:p>
    <w:tbl>
      <w:tblPr>
        <w:tblW w:w="8850" w:type="dxa"/>
        <w:jc w:val="center"/>
        <w:tblCellMar>
          <w:left w:w="0" w:type="dxa"/>
          <w:right w:w="0" w:type="dxa"/>
        </w:tblCellMar>
        <w:tblLook w:val="04A0"/>
      </w:tblPr>
      <w:tblGrid>
        <w:gridCol w:w="431"/>
        <w:gridCol w:w="3568"/>
        <w:gridCol w:w="1162"/>
        <w:gridCol w:w="3689"/>
      </w:tblGrid>
      <w:tr w:rsidR="00C74620" w:rsidRPr="00C74620" w:rsidTr="00C74620">
        <w:trPr>
          <w:trHeight w:val="270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4620" w:rsidRPr="00C74620" w:rsidRDefault="00C74620" w:rsidP="00C74620">
            <w:pPr>
              <w:spacing w:after="15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4620" w:rsidRPr="00C74620" w:rsidRDefault="00C74620" w:rsidP="00C74620">
            <w:pPr>
              <w:spacing w:after="15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4620" w:rsidRPr="00C74620" w:rsidRDefault="00C74620" w:rsidP="00C74620">
            <w:pPr>
              <w:spacing w:after="15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4620" w:rsidRPr="00C74620" w:rsidRDefault="00C74620" w:rsidP="00C74620">
            <w:pPr>
              <w:spacing w:after="15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C74620" w:rsidRPr="00C74620" w:rsidTr="00C74620">
        <w:trPr>
          <w:jc w:val="center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C74620">
            <w:pPr>
              <w:spacing w:after="15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Информационно-аналитический</w:t>
            </w:r>
          </w:p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  <w:p w:rsidR="00C74620" w:rsidRPr="00C74620" w:rsidRDefault="00C74620" w:rsidP="00A06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методической литературой. Изучение мониторинга по программе «От рождения до школы» и обработка данных. Мониторинг по образовательной области «Развитие речи»</w:t>
            </w:r>
            <w:r w:rsidR="00A0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6F13"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методической литературой по проведению артикуляционной гимнастики. Консультация </w:t>
            </w:r>
            <w:proofErr w:type="spellStart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  <w:proofErr w:type="gramStart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нкетирование</w:t>
            </w:r>
            <w:proofErr w:type="spellEnd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A06F13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 детей уровней развития речи.</w:t>
            </w:r>
            <w:r w:rsidR="0077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для всех возрастных групп задачи, условия, методику </w:t>
            </w:r>
            <w:proofErr w:type="gramStart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развитию</w:t>
            </w:r>
            <w:proofErr w:type="gramEnd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</w:t>
            </w:r>
            <w:r w:rsidR="0077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навыка и умения проведения артикуляционной гимнастики.</w:t>
            </w:r>
            <w:r w:rsidR="0077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семейном воспитании детей</w:t>
            </w:r>
            <w:proofErr w:type="gramStart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6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елание улучшить образовательный процесс.</w:t>
            </w:r>
            <w:r w:rsidR="0077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профессионализма по развитию различных компонентов личности ребёнка.</w:t>
            </w:r>
          </w:p>
        </w:tc>
      </w:tr>
      <w:tr w:rsidR="00C74620" w:rsidRPr="00C74620" w:rsidTr="00C74620">
        <w:trPr>
          <w:jc w:val="center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C74620">
            <w:pPr>
              <w:spacing w:after="15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Внедрение в практику:</w:t>
            </w:r>
          </w:p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ООД и режимных моментов.</w:t>
            </w:r>
            <w:r w:rsidR="0077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ООД по звуковой культуре речи «Кто здесь живёт?». Проведение проблемной ситуации повествовательного характера «Игрушки», «Рассказы для Кроша»</w:t>
            </w:r>
            <w:proofErr w:type="gramStart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роговаривание и разучивание </w:t>
            </w:r>
            <w:proofErr w:type="spellStart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скороговорок по плану звуковой культуры речи._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гимнастики для мимических мышц лица, игр по развитию слухового внимания и слуха «Звуковые часы», «Слышишь ли ты звук».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Проведение игр по развитию речи «Кто это?», «Как об этом сказать?», «Произносим 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слова», «Какое слово потерялось?»</w:t>
            </w:r>
            <w:proofErr w:type="gramStart"/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дидактических игр «На что это похоже?», проведение проблемных ситуаций по составлению описательного рассказа «Что у меня, а что у тебя?», «Любимая игрушка». Подготовка детей к новогодним утренникам. Разучивание стихотворений, песен. Подготовка детей к выступлению на праздниках «День защитника Отечества». «8 Марта». Разучивание стихотворений, песен. Проведение театрализованных игр: «Теремок», «Маша и медведь»</w:t>
            </w:r>
          </w:p>
          <w:p w:rsidR="00C74620" w:rsidRPr="00C74620" w:rsidRDefault="00C74620" w:rsidP="00A06F13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предметно-пространственной среды в соответствии с ФГОС._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работой дошкольного учреждения и задачами по развитию речи дошкольников.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Письменные рекомендации для родителей дошкольников, посещающих </w:t>
            </w:r>
            <w:proofErr w:type="spellStart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старщую</w:t>
            </w:r>
            <w:proofErr w:type="spellEnd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группу детского </w:t>
            </w:r>
            <w:proofErr w:type="spellStart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</w:t>
            </w:r>
            <w:proofErr w:type="gramStart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осещение</w:t>
            </w:r>
            <w:proofErr w:type="spellEnd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ООД у воспитателей своего ДОУ и района; посещение педсоветов, семинаров, конференций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Октябрь-апрель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и голосового аппарата, двигательной активности детей, мелкой моторики пальцев рук.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мимических мышц и подготовка артикуляционного аппарата. Развитие фонематического слуха и внимания. Отработка у детей четкой дикции и интонаций. Воспитание эмоциональной отзывчивости. Обучение детей грамотно строить предложения, формирование умения соотносить слово с выразительными движениями, развивать внимание, память, активный словарь и звукопроизношение. Обучение детей умению составлять схему 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повествовательного высказывания</w:t>
            </w:r>
            <w:proofErr w:type="gramStart"/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 </w:t>
            </w:r>
            <w:proofErr w:type="gramEnd"/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условиями, содержанием, методами воспитания и развития речи детей в дошкольном учреждении.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аппарата, мышления, памяти, внимания. Формирование фонематического слуха и восприятия. Обучение описательного рассказывания. Пропаганда логопедических занятий.</w:t>
            </w:r>
          </w:p>
        </w:tc>
      </w:tr>
      <w:tr w:rsidR="00C74620" w:rsidRPr="00C74620" w:rsidTr="00C74620">
        <w:trPr>
          <w:jc w:val="center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C74620">
            <w:pPr>
              <w:spacing w:after="150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опыта работы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</w:p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«Развитие речи детей»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образовательной области «Речевое развитие » и приоритетным направлениям.</w:t>
            </w:r>
          </w:p>
          <w:p w:rsidR="00C74620" w:rsidRPr="00C74620" w:rsidRDefault="00C74620" w:rsidP="00C74620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игр на закрепление пройденного материала. Подведение итогов работы по развитию речи. Отчёт о проделанной работе.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 родителями «Книга любимых сказок своими руками»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774E59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620" w:rsidRPr="00C74620" w:rsidRDefault="00C74620" w:rsidP="00A06F13">
            <w:pPr>
              <w:spacing w:after="15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 работы по развитию речи.</w:t>
            </w:r>
            <w:r w:rsidRPr="00C7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 результатов работы. Подведение итогов, оценка и самооценка детей Ознакомление родителей с результатами работы по развитию речи. Вопрос о продолжении работы. Сбор и обработка данных. </w:t>
            </w:r>
          </w:p>
        </w:tc>
      </w:tr>
    </w:tbl>
    <w:p w:rsidR="00444CB2" w:rsidRPr="00A06F13" w:rsidRDefault="00C74620" w:rsidP="00A06F13">
      <w:pPr>
        <w:shd w:val="clear" w:color="auto" w:fill="FFFFFF"/>
        <w:spacing w:after="150" w:line="198" w:lineRule="atLeast"/>
        <w:jc w:val="center"/>
        <w:rPr>
          <w:rFonts w:eastAsia="Times New Roman" w:cs="Times New Roman"/>
          <w:color w:val="333333"/>
          <w:sz w:val="18"/>
          <w:szCs w:val="18"/>
          <w:lang w:eastAsia="ru-RU"/>
        </w:rPr>
      </w:pPr>
      <w:r w:rsidRPr="00C74620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  <w:bookmarkStart w:id="0" w:name="_GoBack"/>
      <w:bookmarkEnd w:id="0"/>
    </w:p>
    <w:sectPr w:rsidR="00444CB2" w:rsidRPr="00A06F13" w:rsidSect="00E0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4620"/>
    <w:rsid w:val="00444CB2"/>
    <w:rsid w:val="005740FF"/>
    <w:rsid w:val="006155CA"/>
    <w:rsid w:val="006A1B0A"/>
    <w:rsid w:val="00774E59"/>
    <w:rsid w:val="00A06F13"/>
    <w:rsid w:val="00C40DC4"/>
    <w:rsid w:val="00C74620"/>
    <w:rsid w:val="00E0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2018-11-22T07:32:00Z</cp:lastPrinted>
  <dcterms:created xsi:type="dcterms:W3CDTF">2018-11-07T15:03:00Z</dcterms:created>
  <dcterms:modified xsi:type="dcterms:W3CDTF">2018-11-22T07:32:00Z</dcterms:modified>
</cp:coreProperties>
</file>